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CFD2" w14:textId="77777777" w:rsidR="00B06DC0" w:rsidRDefault="00B06DC0" w:rsidP="00B06DC0"/>
    <w:p w14:paraId="52D6CFD3" w14:textId="5FE49A5F" w:rsidR="00C61872" w:rsidRDefault="0000064D" w:rsidP="005109E4">
      <w:pPr>
        <w:jc w:val="center"/>
        <w:rPr>
          <w:b/>
          <w:bCs/>
          <w:sz w:val="36"/>
          <w:szCs w:val="36"/>
        </w:rPr>
      </w:pPr>
      <w:r w:rsidRPr="005109E4">
        <w:rPr>
          <w:b/>
          <w:bCs/>
          <w:sz w:val="36"/>
          <w:szCs w:val="36"/>
        </w:rPr>
        <w:t>Annual General Meeting 4</w:t>
      </w:r>
      <w:r w:rsidRPr="005109E4">
        <w:rPr>
          <w:b/>
          <w:bCs/>
          <w:sz w:val="36"/>
          <w:szCs w:val="36"/>
          <w:vertAlign w:val="superscript"/>
        </w:rPr>
        <w:t>th</w:t>
      </w:r>
      <w:r w:rsidRPr="005109E4">
        <w:rPr>
          <w:b/>
          <w:bCs/>
          <w:sz w:val="36"/>
          <w:szCs w:val="36"/>
        </w:rPr>
        <w:t xml:space="preserve"> July 2022</w:t>
      </w:r>
    </w:p>
    <w:p w14:paraId="60031E14" w14:textId="6101C999" w:rsidR="005109E4" w:rsidRDefault="005109E4" w:rsidP="005109E4">
      <w:pPr>
        <w:rPr>
          <w:b/>
          <w:bCs/>
          <w:szCs w:val="24"/>
        </w:rPr>
      </w:pPr>
    </w:p>
    <w:p w14:paraId="1C9FD0FF" w14:textId="10DC5C92" w:rsidR="005109E4" w:rsidRDefault="005109E4" w:rsidP="005109E4">
      <w:pPr>
        <w:rPr>
          <w:b/>
          <w:bCs/>
          <w:szCs w:val="24"/>
        </w:rPr>
      </w:pPr>
      <w:r>
        <w:rPr>
          <w:b/>
          <w:bCs/>
          <w:szCs w:val="24"/>
        </w:rPr>
        <w:t>Secretary’s Report</w:t>
      </w:r>
    </w:p>
    <w:p w14:paraId="70D80CCD" w14:textId="2B70046B" w:rsidR="002F16A6" w:rsidRDefault="002F16A6" w:rsidP="005109E4">
      <w:pPr>
        <w:rPr>
          <w:b/>
          <w:bCs/>
          <w:szCs w:val="24"/>
        </w:rPr>
      </w:pPr>
    </w:p>
    <w:p w14:paraId="60860E4D" w14:textId="77777777" w:rsidR="004D0449" w:rsidRDefault="002D16BF" w:rsidP="00B06DC0">
      <w:r w:rsidRPr="00B575DD">
        <w:rPr>
          <w:szCs w:val="24"/>
        </w:rPr>
        <w:t>In the past year we held 6 formal meetings, the minutes for which are available for inspection in the Committee room.</w:t>
      </w:r>
      <w:r w:rsidR="00B575DD">
        <w:t xml:space="preserve"> In addition several informal planning meetings</w:t>
      </w:r>
      <w:r w:rsidR="004E3A28">
        <w:t xml:space="preserve"> were held</w:t>
      </w:r>
      <w:r w:rsidR="00B575DD">
        <w:t xml:space="preserve"> to support the delivery of one off and regular </w:t>
      </w:r>
      <w:r w:rsidR="006215D0">
        <w:t>hall events inc</w:t>
      </w:r>
      <w:r w:rsidR="00D12787">
        <w:t>luding the</w:t>
      </w:r>
      <w:r w:rsidR="0057642A">
        <w:t xml:space="preserve"> </w:t>
      </w:r>
      <w:r w:rsidR="00D12787">
        <w:t xml:space="preserve">Christmas tree light switch on. </w:t>
      </w:r>
      <w:r w:rsidR="0057642A">
        <w:t>t</w:t>
      </w:r>
      <w:r w:rsidR="00D12787">
        <w:t xml:space="preserve">he Spring </w:t>
      </w:r>
      <w:r w:rsidR="0057642A">
        <w:t>F</w:t>
      </w:r>
      <w:r w:rsidR="00D12787">
        <w:t>ling and Jubilee events</w:t>
      </w:r>
      <w:r w:rsidR="001179BA">
        <w:t>, Community Ci</w:t>
      </w:r>
      <w:r w:rsidR="004E3A28">
        <w:t xml:space="preserve">nema, </w:t>
      </w:r>
      <w:proofErr w:type="spellStart"/>
      <w:r w:rsidR="004E3A28">
        <w:t>LinC</w:t>
      </w:r>
      <w:proofErr w:type="spellEnd"/>
      <w:r w:rsidR="004E3A28">
        <w:t xml:space="preserve"> lunch</w:t>
      </w:r>
      <w:r w:rsidR="002F09F7">
        <w:t>, etc</w:t>
      </w:r>
    </w:p>
    <w:p w14:paraId="7B700B33" w14:textId="672EC20B" w:rsidR="000B59B3" w:rsidRDefault="009463AF" w:rsidP="00B06DC0">
      <w:r>
        <w:t xml:space="preserve">A </w:t>
      </w:r>
      <w:r w:rsidR="00675029">
        <w:t>News</w:t>
      </w:r>
      <w:r>
        <w:t>letter</w:t>
      </w:r>
      <w:r w:rsidR="00675029">
        <w:t xml:space="preserve"> </w:t>
      </w:r>
      <w:r>
        <w:t xml:space="preserve">outlining </w:t>
      </w:r>
      <w:r w:rsidR="006F2BC5">
        <w:t xml:space="preserve">Hall activities </w:t>
      </w:r>
      <w:r>
        <w:t>is</w:t>
      </w:r>
      <w:r w:rsidR="00675029">
        <w:t xml:space="preserve"> produced on </w:t>
      </w:r>
      <w:r w:rsidR="00DA372C">
        <w:t xml:space="preserve">a (roughly) </w:t>
      </w:r>
      <w:r w:rsidR="00854024">
        <w:t>quarterly</w:t>
      </w:r>
      <w:r w:rsidR="00DA372C">
        <w:t xml:space="preserve"> basis and </w:t>
      </w:r>
      <w:r w:rsidR="006F2BC5">
        <w:t>is</w:t>
      </w:r>
      <w:r w:rsidR="00DA372C">
        <w:t xml:space="preserve"> supplemented by “special” issues when required</w:t>
      </w:r>
      <w:r w:rsidR="006F2BC5">
        <w:t>.</w:t>
      </w:r>
      <w:r w:rsidR="00854024">
        <w:t xml:space="preserve"> </w:t>
      </w:r>
      <w:r w:rsidR="006F2BC5">
        <w:t>Our most recent</w:t>
      </w:r>
      <w:r w:rsidR="00D26143">
        <w:t xml:space="preserve"> special edition publicised the </w:t>
      </w:r>
      <w:r w:rsidR="00806E33">
        <w:t xml:space="preserve">wide range of events </w:t>
      </w:r>
      <w:r w:rsidR="00554746">
        <w:t xml:space="preserve">arranged in our Parish </w:t>
      </w:r>
      <w:r w:rsidR="00C63B37">
        <w:t xml:space="preserve">to celebrate the Queen’s </w:t>
      </w:r>
      <w:proofErr w:type="gramStart"/>
      <w:r w:rsidR="00C63B37">
        <w:t>Jubilee.</w:t>
      </w:r>
      <w:r w:rsidR="00854024">
        <w:t>.</w:t>
      </w:r>
      <w:proofErr w:type="gramEnd"/>
      <w:r w:rsidR="00854024">
        <w:t xml:space="preserve"> We now have a data base of 98 </w:t>
      </w:r>
      <w:r w:rsidR="006D2B12">
        <w:t>individuals</w:t>
      </w:r>
      <w:r w:rsidR="00854024">
        <w:t xml:space="preserve"> </w:t>
      </w:r>
      <w:r w:rsidR="006D2B12">
        <w:t xml:space="preserve">plus 2 </w:t>
      </w:r>
      <w:proofErr w:type="gramStart"/>
      <w:r w:rsidR="006D2B12">
        <w:t>groups</w:t>
      </w:r>
      <w:r w:rsidR="0053755C">
        <w:t>( Pencombe</w:t>
      </w:r>
      <w:proofErr w:type="gramEnd"/>
      <w:r w:rsidR="0053755C">
        <w:t xml:space="preserve"> School PTA and </w:t>
      </w:r>
      <w:r w:rsidR="00A86E1B">
        <w:t>Pencombe and Little Cowarne Parish Council)</w:t>
      </w:r>
      <w:r w:rsidR="006D2B12">
        <w:t xml:space="preserve"> who receive our News</w:t>
      </w:r>
      <w:r w:rsidR="00554746">
        <w:t>l</w:t>
      </w:r>
      <w:r w:rsidR="006D2B12">
        <w:t>etter digitally</w:t>
      </w:r>
      <w:r w:rsidR="00554746">
        <w:t xml:space="preserve">. </w:t>
      </w:r>
      <w:r w:rsidR="00680730">
        <w:t xml:space="preserve">In addition we print copies which are available on the notice boards </w:t>
      </w:r>
      <w:r w:rsidR="002729C0">
        <w:t xml:space="preserve">in Pencombe and Little Cowarne. We ensure that copies are also </w:t>
      </w:r>
      <w:r w:rsidR="00AF0DB5">
        <w:t xml:space="preserve">available on the foyer table and </w:t>
      </w:r>
      <w:r w:rsidR="00D87BFD">
        <w:t xml:space="preserve">at Community </w:t>
      </w:r>
      <w:r w:rsidR="005545D8">
        <w:t>C</w:t>
      </w:r>
      <w:r w:rsidR="00D87BFD">
        <w:t xml:space="preserve">offee and </w:t>
      </w:r>
      <w:proofErr w:type="spellStart"/>
      <w:r w:rsidR="00D87BFD">
        <w:t>LinC</w:t>
      </w:r>
      <w:proofErr w:type="spellEnd"/>
      <w:r w:rsidR="00D87BFD">
        <w:t xml:space="preserve"> lunch.</w:t>
      </w:r>
    </w:p>
    <w:p w14:paraId="373C3A09" w14:textId="411728AF" w:rsidR="00DD5712" w:rsidRDefault="000B59B3" w:rsidP="00B06DC0">
      <w:r>
        <w:t xml:space="preserve">Members of our </w:t>
      </w:r>
      <w:r w:rsidR="00C56EC5">
        <w:t xml:space="preserve">trustee and wider </w:t>
      </w:r>
      <w:r>
        <w:t xml:space="preserve">team use Facebook and </w:t>
      </w:r>
      <w:r w:rsidR="00720A31">
        <w:t xml:space="preserve">Round About the </w:t>
      </w:r>
      <w:r w:rsidR="00C56EC5">
        <w:t>P</w:t>
      </w:r>
      <w:r w:rsidR="00720A31">
        <w:t>arishes to publicise</w:t>
      </w:r>
      <w:r w:rsidR="00C56EC5">
        <w:t xml:space="preserve"> </w:t>
      </w:r>
      <w:r w:rsidR="00720A31">
        <w:t>our regular activities and special events</w:t>
      </w:r>
      <w:r w:rsidR="00580937">
        <w:t xml:space="preserve"> which also feature on </w:t>
      </w:r>
      <w:r w:rsidR="00865CEA">
        <w:t>our</w:t>
      </w:r>
      <w:r w:rsidR="00580937">
        <w:t xml:space="preserve"> website.</w:t>
      </w:r>
      <w:r w:rsidR="009A315F">
        <w:t xml:space="preserve"> </w:t>
      </w:r>
      <w:r w:rsidR="00CB502D">
        <w:t xml:space="preserve">Posters </w:t>
      </w:r>
      <w:r w:rsidR="005F734E">
        <w:t>and leaflets are also produced to inform parishioners</w:t>
      </w:r>
      <w:r w:rsidR="004C7928">
        <w:t xml:space="preserve">. We value feedback on </w:t>
      </w:r>
      <w:r w:rsidR="0085481B">
        <w:t xml:space="preserve">our outreach and welcome suggestions as to how we </w:t>
      </w:r>
      <w:r w:rsidR="001C5FEE">
        <w:t>might improve our communication with residents.</w:t>
      </w:r>
    </w:p>
    <w:p w14:paraId="66B1859A" w14:textId="2F823203" w:rsidR="00060296" w:rsidRDefault="00060296" w:rsidP="00060296">
      <w:r>
        <w:t xml:space="preserve">Trustees have been asked by Community First to record </w:t>
      </w:r>
      <w:r w:rsidR="006B3223">
        <w:t>from</w:t>
      </w:r>
      <w:r w:rsidR="005D7B5D">
        <w:t xml:space="preserve"> 1</w:t>
      </w:r>
      <w:r w:rsidR="005D7B5D" w:rsidRPr="005D7B5D">
        <w:rPr>
          <w:vertAlign w:val="superscript"/>
        </w:rPr>
        <w:t>st</w:t>
      </w:r>
      <w:r w:rsidR="005D7B5D">
        <w:t xml:space="preserve"> June 2022 to the end of May 2023 </w:t>
      </w:r>
      <w:r>
        <w:t>the hours we spend in supporting Hall activities and we have agreed to do this. We will contribute to a large project monitoring the value of volunteering to local communities.</w:t>
      </w:r>
    </w:p>
    <w:p w14:paraId="435F45AE" w14:textId="77777777" w:rsidR="00060296" w:rsidRDefault="00060296" w:rsidP="00060296"/>
    <w:p w14:paraId="30808623" w14:textId="77777777" w:rsidR="009574EF" w:rsidRDefault="009574EF" w:rsidP="00B06DC0"/>
    <w:p w14:paraId="52D6CFE2" w14:textId="1A2FCF9B" w:rsidR="00B06DC0" w:rsidRPr="00B575DD" w:rsidRDefault="00B06DC0" w:rsidP="00B06DC0">
      <w:r w:rsidRPr="00B575DD">
        <w:tab/>
      </w:r>
      <w:r w:rsidRPr="00B575DD">
        <w:tab/>
      </w:r>
      <w:r w:rsidRPr="00B575DD">
        <w:tab/>
      </w:r>
    </w:p>
    <w:sectPr w:rsidR="00B06DC0" w:rsidRPr="00B575DD" w:rsidSect="00A90D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3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A24D" w14:textId="77777777" w:rsidR="00587749" w:rsidRDefault="00587749">
      <w:pPr>
        <w:spacing w:before="0"/>
      </w:pPr>
      <w:r>
        <w:separator/>
      </w:r>
    </w:p>
  </w:endnote>
  <w:endnote w:type="continuationSeparator" w:id="0">
    <w:p w14:paraId="730FBFA3" w14:textId="77777777" w:rsidR="00587749" w:rsidRDefault="005877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FE8" w14:textId="77777777" w:rsidR="00E35C33" w:rsidRDefault="00587749" w:rsidP="00B33C2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61DB4">
      <w:rPr>
        <w:noProof/>
      </w:rPr>
      <w:t>Trustee Meeting Agenda15th Jan 2020</w:t>
    </w:r>
    <w:r>
      <w:rPr>
        <w:noProof/>
      </w:rPr>
      <w:fldChar w:fldCharType="end"/>
    </w:r>
    <w:r w:rsidR="00B06DC0">
      <w:tab/>
      <w:t xml:space="preserve">Page </w:t>
    </w:r>
    <w:r w:rsidR="00B06DC0">
      <w:fldChar w:fldCharType="begin"/>
    </w:r>
    <w:r w:rsidR="00B06DC0">
      <w:instrText xml:space="preserve"> PAGE </w:instrText>
    </w:r>
    <w:r w:rsidR="00B06DC0">
      <w:fldChar w:fldCharType="separate"/>
    </w:r>
    <w:r w:rsidR="00461DB4">
      <w:rPr>
        <w:noProof/>
      </w:rPr>
      <w:t>1</w:t>
    </w:r>
    <w:r w:rsidR="00B06DC0">
      <w:fldChar w:fldCharType="end"/>
    </w:r>
    <w:r w:rsidR="00B06DC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1DB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FEA" w14:textId="77777777" w:rsidR="00527E9B" w:rsidRDefault="00587749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61DB4">
      <w:rPr>
        <w:noProof/>
      </w:rPr>
      <w:t>Trustee Meeting Agenda15th Jan 2020</w:t>
    </w:r>
    <w:r>
      <w:rPr>
        <w:noProof/>
      </w:rPr>
      <w:fldChar w:fldCharType="end"/>
    </w:r>
    <w:r w:rsidR="00B06DC0">
      <w:tab/>
      <w:t xml:space="preserve">Page </w:t>
    </w:r>
    <w:r w:rsidR="00B06DC0">
      <w:fldChar w:fldCharType="begin"/>
    </w:r>
    <w:r w:rsidR="00B06DC0">
      <w:instrText xml:space="preserve"> PAGE </w:instrText>
    </w:r>
    <w:r w:rsidR="00B06DC0">
      <w:fldChar w:fldCharType="separate"/>
    </w:r>
    <w:r w:rsidR="00461DB4">
      <w:rPr>
        <w:noProof/>
      </w:rPr>
      <w:t>1</w:t>
    </w:r>
    <w:r w:rsidR="00B06DC0">
      <w:fldChar w:fldCharType="end"/>
    </w:r>
    <w:r w:rsidR="00B06DC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1D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50F7" w14:textId="77777777" w:rsidR="00587749" w:rsidRDefault="00587749">
      <w:pPr>
        <w:spacing w:before="0"/>
      </w:pPr>
      <w:r>
        <w:separator/>
      </w:r>
    </w:p>
  </w:footnote>
  <w:footnote w:type="continuationSeparator" w:id="0">
    <w:p w14:paraId="6F4E71A9" w14:textId="77777777" w:rsidR="00587749" w:rsidRDefault="005877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FE7" w14:textId="77777777" w:rsidR="00E35C33" w:rsidRDefault="00B06DC0" w:rsidP="00585A5A">
    <w:pPr>
      <w:pStyle w:val="Header"/>
      <w:jc w:val="center"/>
    </w:pPr>
    <w:r>
      <w:t>Pencombe and Little Cowerne Parish Hall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FE9" w14:textId="77777777" w:rsidR="00527E9B" w:rsidRDefault="00B06DC0">
    <w:pPr>
      <w:pStyle w:val="Header"/>
    </w:pPr>
    <w:r>
      <w:rPr>
        <w:noProof/>
        <w:lang w:eastAsia="en-GB"/>
      </w:rPr>
      <w:drawing>
        <wp:inline distT="0" distB="0" distL="0" distR="0" wp14:anchorId="52D6CFEB" wp14:editId="52D6CFEC">
          <wp:extent cx="2171700" cy="790575"/>
          <wp:effectExtent l="0" t="0" r="0" b="9525"/>
          <wp:docPr id="1" name="Picture 1" descr="croppe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Pencombe and Little Cowarne Parish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6D64"/>
    <w:multiLevelType w:val="hybridMultilevel"/>
    <w:tmpl w:val="BBA8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DC2"/>
    <w:multiLevelType w:val="hybridMultilevel"/>
    <w:tmpl w:val="6F5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890"/>
    <w:multiLevelType w:val="hybridMultilevel"/>
    <w:tmpl w:val="40100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726C33"/>
    <w:multiLevelType w:val="hybridMultilevel"/>
    <w:tmpl w:val="D22677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6563">
    <w:abstractNumId w:val="0"/>
  </w:num>
  <w:num w:numId="2" w16cid:durableId="415328573">
    <w:abstractNumId w:val="1"/>
  </w:num>
  <w:num w:numId="3" w16cid:durableId="1923950036">
    <w:abstractNumId w:val="3"/>
  </w:num>
  <w:num w:numId="4" w16cid:durableId="1477336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C0"/>
    <w:rsid w:val="0000064D"/>
    <w:rsid w:val="000112CC"/>
    <w:rsid w:val="000148A7"/>
    <w:rsid w:val="00027997"/>
    <w:rsid w:val="00060296"/>
    <w:rsid w:val="000750BC"/>
    <w:rsid w:val="00085717"/>
    <w:rsid w:val="000B3EBB"/>
    <w:rsid w:val="000B59B3"/>
    <w:rsid w:val="001179BA"/>
    <w:rsid w:val="00120AAB"/>
    <w:rsid w:val="001A76AF"/>
    <w:rsid w:val="001C5FEE"/>
    <w:rsid w:val="002729C0"/>
    <w:rsid w:val="00287FE4"/>
    <w:rsid w:val="002D16BF"/>
    <w:rsid w:val="002F09F7"/>
    <w:rsid w:val="002F16A6"/>
    <w:rsid w:val="002F5542"/>
    <w:rsid w:val="00317AB4"/>
    <w:rsid w:val="003B72F2"/>
    <w:rsid w:val="00461DB4"/>
    <w:rsid w:val="004C7928"/>
    <w:rsid w:val="004D0449"/>
    <w:rsid w:val="004E3A28"/>
    <w:rsid w:val="004F1051"/>
    <w:rsid w:val="005109E4"/>
    <w:rsid w:val="0053755C"/>
    <w:rsid w:val="005545D8"/>
    <w:rsid w:val="00554746"/>
    <w:rsid w:val="0056780E"/>
    <w:rsid w:val="0057642A"/>
    <w:rsid w:val="00580937"/>
    <w:rsid w:val="00587749"/>
    <w:rsid w:val="005B253A"/>
    <w:rsid w:val="005D4409"/>
    <w:rsid w:val="005D7B5D"/>
    <w:rsid w:val="005F734E"/>
    <w:rsid w:val="006215D0"/>
    <w:rsid w:val="006230A6"/>
    <w:rsid w:val="00675029"/>
    <w:rsid w:val="00680730"/>
    <w:rsid w:val="006A741D"/>
    <w:rsid w:val="006B3223"/>
    <w:rsid w:val="006D2B12"/>
    <w:rsid w:val="006F2BC5"/>
    <w:rsid w:val="00720A31"/>
    <w:rsid w:val="007E6EFC"/>
    <w:rsid w:val="00806E33"/>
    <w:rsid w:val="00854024"/>
    <w:rsid w:val="0085481B"/>
    <w:rsid w:val="00863D5A"/>
    <w:rsid w:val="00865CEA"/>
    <w:rsid w:val="008B7F50"/>
    <w:rsid w:val="008D384E"/>
    <w:rsid w:val="00936FE8"/>
    <w:rsid w:val="009463AF"/>
    <w:rsid w:val="009574EF"/>
    <w:rsid w:val="00960C8C"/>
    <w:rsid w:val="009A315F"/>
    <w:rsid w:val="00A0699C"/>
    <w:rsid w:val="00A1028C"/>
    <w:rsid w:val="00A45E46"/>
    <w:rsid w:val="00A666FE"/>
    <w:rsid w:val="00A86E1B"/>
    <w:rsid w:val="00AF0DB5"/>
    <w:rsid w:val="00B06DC0"/>
    <w:rsid w:val="00B26B0A"/>
    <w:rsid w:val="00B55309"/>
    <w:rsid w:val="00B575DD"/>
    <w:rsid w:val="00B83784"/>
    <w:rsid w:val="00B85002"/>
    <w:rsid w:val="00C56EC5"/>
    <w:rsid w:val="00C61872"/>
    <w:rsid w:val="00C63B37"/>
    <w:rsid w:val="00C804DF"/>
    <w:rsid w:val="00CB502D"/>
    <w:rsid w:val="00D12787"/>
    <w:rsid w:val="00D26143"/>
    <w:rsid w:val="00D30E38"/>
    <w:rsid w:val="00D87BFD"/>
    <w:rsid w:val="00DA372C"/>
    <w:rsid w:val="00DB64C3"/>
    <w:rsid w:val="00DD5712"/>
    <w:rsid w:val="00E00EBC"/>
    <w:rsid w:val="00F40D6C"/>
    <w:rsid w:val="00F80CA8"/>
    <w:rsid w:val="00F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CFD2"/>
  <w15:docId w15:val="{D0FF6768-44E7-46B7-B001-63C76F22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C0"/>
    <w:pPr>
      <w:tabs>
        <w:tab w:val="right" w:pos="9639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qFormat/>
    <w:rsid w:val="00B06DC0"/>
    <w:pPr>
      <w:keepNext/>
      <w:tabs>
        <w:tab w:val="clear" w:pos="9639"/>
      </w:tabs>
      <w:spacing w:after="120"/>
      <w:outlineLvl w:val="0"/>
    </w:pPr>
    <w:rPr>
      <w:b/>
      <w:caps/>
      <w:sz w:val="28"/>
    </w:rPr>
  </w:style>
  <w:style w:type="paragraph" w:styleId="Heading2">
    <w:name w:val="heading 2"/>
    <w:basedOn w:val="Heading1"/>
    <w:next w:val="Normal"/>
    <w:link w:val="Heading2Char"/>
    <w:qFormat/>
    <w:rsid w:val="00B06DC0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DC0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06DC0"/>
    <w:rPr>
      <w:rFonts w:ascii="Arial" w:eastAsia="Times New Roman" w:hAnsi="Arial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rsid w:val="00B06DC0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B06DC0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B06DC0"/>
  </w:style>
  <w:style w:type="character" w:customStyle="1" w:styleId="FooterChar">
    <w:name w:val="Footer Char"/>
    <w:basedOn w:val="DefaultParagraphFont"/>
    <w:link w:val="Footer"/>
    <w:rsid w:val="00B06DC0"/>
    <w:rPr>
      <w:rFonts w:ascii="Arial" w:eastAsia="Times New Roman" w:hAnsi="Arial" w:cs="Times New Roman"/>
      <w:sz w:val="24"/>
      <w:szCs w:val="20"/>
    </w:rPr>
  </w:style>
  <w:style w:type="paragraph" w:customStyle="1" w:styleId="TableText">
    <w:name w:val="Table Text"/>
    <w:basedOn w:val="Normal"/>
    <w:rsid w:val="00B06DC0"/>
    <w:pPr>
      <w:tabs>
        <w:tab w:val="clear" w:pos="9639"/>
      </w:tabs>
      <w:spacing w:before="60" w:after="60"/>
    </w:pPr>
  </w:style>
  <w:style w:type="paragraph" w:customStyle="1" w:styleId="TableHeading">
    <w:name w:val="Table Heading"/>
    <w:basedOn w:val="Heading1"/>
    <w:qFormat/>
    <w:rsid w:val="00B06DC0"/>
    <w:pPr>
      <w:tabs>
        <w:tab w:val="right" w:pos="9781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C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</dc:creator>
  <cp:lastModifiedBy>Tim Maynard</cp:lastModifiedBy>
  <cp:revision>5</cp:revision>
  <cp:lastPrinted>2020-01-15T16:12:00Z</cp:lastPrinted>
  <dcterms:created xsi:type="dcterms:W3CDTF">2022-06-27T10:23:00Z</dcterms:created>
  <dcterms:modified xsi:type="dcterms:W3CDTF">2022-06-29T09:23:00Z</dcterms:modified>
</cp:coreProperties>
</file>